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2528B80" w14:textId="77777777" w:rsidR="00554FB2" w:rsidRDefault="00554FB2" w:rsidP="00542531">
      <w:pPr>
        <w:pStyle w:val="Paragrafoelenco"/>
        <w:autoSpaceDE w:val="0"/>
        <w:autoSpaceDN w:val="0"/>
        <w:adjustRightInd w:val="0"/>
        <w:rPr>
          <w:rFonts w:ascii="ArialMT" w:hAnsi="ArialMT" w:cs="ArialMT"/>
          <w:b/>
          <w:bCs/>
          <w:sz w:val="22"/>
          <w:szCs w:val="22"/>
        </w:rPr>
      </w:pPr>
    </w:p>
    <w:p w14:paraId="138A1D3A" w14:textId="0010DF48" w:rsidR="00D7706E" w:rsidRPr="00554FB2" w:rsidRDefault="00554FB2" w:rsidP="00542531">
      <w:pPr>
        <w:pStyle w:val="Paragrafoelenco"/>
        <w:autoSpaceDE w:val="0"/>
        <w:autoSpaceDN w:val="0"/>
        <w:adjustRightInd w:val="0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>QUESTIONARIO VALUTAZIONE RISCHI CLIMATICI</w:t>
      </w:r>
    </w:p>
    <w:p w14:paraId="10339B1C" w14:textId="77777777" w:rsidR="00554FB2" w:rsidRDefault="00554FB2" w:rsidP="00542531">
      <w:pPr>
        <w:pStyle w:val="Paragrafoelenco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679408FC" w14:textId="77777777" w:rsidR="00554FB2" w:rsidRPr="00554FB2" w:rsidRDefault="00554FB2" w:rsidP="00542531">
      <w:pPr>
        <w:pStyle w:val="Paragrafoelenco"/>
        <w:autoSpaceDE w:val="0"/>
        <w:autoSpaceDN w:val="0"/>
        <w:adjustRightInd w:val="0"/>
        <w:rPr>
          <w:rFonts w:ascii="ArialMT" w:hAnsi="ArialMT" w:cs="ArialMT"/>
          <w:sz w:val="22"/>
          <w:szCs w:val="22"/>
        </w:rPr>
      </w:pPr>
    </w:p>
    <w:p w14:paraId="21F2F0C3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RAGIONE </w:t>
      </w:r>
      <w:proofErr w:type="gramStart"/>
      <w:r w:rsidRPr="00554FB2">
        <w:rPr>
          <w:rFonts w:ascii="ArialMT" w:hAnsi="ArialMT" w:cs="ArialMT"/>
          <w:sz w:val="22"/>
          <w:szCs w:val="22"/>
        </w:rPr>
        <w:t>SOCIALE:…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……………………………………..</w:t>
      </w:r>
    </w:p>
    <w:p w14:paraId="000B399E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49AE0E88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INDIRIZZO SEDE </w:t>
      </w:r>
      <w:proofErr w:type="gramStart"/>
      <w:r w:rsidRPr="00554FB2">
        <w:rPr>
          <w:rFonts w:ascii="ArialMT" w:hAnsi="ArialMT" w:cs="ArialMT"/>
          <w:sz w:val="22"/>
          <w:szCs w:val="22"/>
        </w:rPr>
        <w:t>LEGALE:…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………………………………</w:t>
      </w:r>
    </w:p>
    <w:p w14:paraId="357050B9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30D59E1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PARTITA </w:t>
      </w:r>
      <w:proofErr w:type="gramStart"/>
      <w:r w:rsidRPr="00554FB2">
        <w:rPr>
          <w:rFonts w:ascii="ArialMT" w:hAnsi="ArialMT" w:cs="ArialMT"/>
          <w:sz w:val="22"/>
          <w:szCs w:val="22"/>
        </w:rPr>
        <w:t>IVA:…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………………………………………………</w:t>
      </w:r>
    </w:p>
    <w:p w14:paraId="0E1F1D92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5ABE2083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UBICAZIONE DEL </w:t>
      </w:r>
      <w:proofErr w:type="gramStart"/>
      <w:r w:rsidRPr="00554FB2">
        <w:rPr>
          <w:rFonts w:ascii="ArialMT" w:hAnsi="ArialMT" w:cs="ArialMT"/>
          <w:sz w:val="22"/>
          <w:szCs w:val="22"/>
        </w:rPr>
        <w:t>RISCHIO:…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……………………………..</w:t>
      </w:r>
    </w:p>
    <w:p w14:paraId="4AF21D74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4560B924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VALORE </w:t>
      </w:r>
      <w:proofErr w:type="gramStart"/>
      <w:r w:rsidRPr="00554FB2">
        <w:rPr>
          <w:rFonts w:ascii="ArialMT" w:hAnsi="ArialMT" w:cs="ArialMT"/>
          <w:sz w:val="22"/>
          <w:szCs w:val="22"/>
        </w:rPr>
        <w:t>FABBRICATO:…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……………………………………</w:t>
      </w:r>
    </w:p>
    <w:p w14:paraId="2AAB774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0F0C2A3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VALORE CONTENUTO</w:t>
      </w:r>
    </w:p>
    <w:p w14:paraId="60BCAC77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-</w:t>
      </w:r>
      <w:r w:rsidRPr="00554FB2">
        <w:rPr>
          <w:rFonts w:ascii="ArialMT" w:hAnsi="ArialMT" w:cs="ArialMT"/>
          <w:sz w:val="22"/>
          <w:szCs w:val="22"/>
        </w:rPr>
        <w:tab/>
        <w:t xml:space="preserve">IMPIANTI E </w:t>
      </w:r>
      <w:proofErr w:type="gramStart"/>
      <w:r w:rsidRPr="00554FB2">
        <w:rPr>
          <w:rFonts w:ascii="ArialMT" w:hAnsi="ArialMT" w:cs="ArialMT"/>
          <w:sz w:val="22"/>
          <w:szCs w:val="22"/>
        </w:rPr>
        <w:t>MACCHINARI:…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…………………..</w:t>
      </w:r>
    </w:p>
    <w:p w14:paraId="41313051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-</w:t>
      </w:r>
      <w:r w:rsidRPr="00554FB2">
        <w:rPr>
          <w:rFonts w:ascii="ArialMT" w:hAnsi="ArialMT" w:cs="ArialMT"/>
          <w:sz w:val="22"/>
          <w:szCs w:val="22"/>
        </w:rPr>
        <w:tab/>
        <w:t>ATTREZZATURE……………………</w:t>
      </w:r>
      <w:proofErr w:type="gramStart"/>
      <w:r w:rsidRPr="00554FB2">
        <w:rPr>
          <w:rFonts w:ascii="ArialMT" w:hAnsi="ArialMT" w:cs="ArialMT"/>
          <w:sz w:val="22"/>
          <w:szCs w:val="22"/>
        </w:rPr>
        <w:t>…….</w:t>
      </w:r>
      <w:proofErr w:type="gramEnd"/>
      <w:r w:rsidRPr="00554FB2">
        <w:rPr>
          <w:rFonts w:ascii="ArialMT" w:hAnsi="ArialMT" w:cs="ArialMT"/>
          <w:sz w:val="22"/>
          <w:szCs w:val="22"/>
        </w:rPr>
        <w:t>.……..</w:t>
      </w:r>
    </w:p>
    <w:p w14:paraId="17175A29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-</w:t>
      </w:r>
      <w:r w:rsidRPr="00554FB2">
        <w:rPr>
          <w:rFonts w:ascii="ArialMT" w:hAnsi="ArialMT" w:cs="ArialMT"/>
          <w:sz w:val="22"/>
          <w:szCs w:val="22"/>
        </w:rPr>
        <w:tab/>
      </w:r>
      <w:proofErr w:type="gramStart"/>
      <w:r w:rsidRPr="00554FB2">
        <w:rPr>
          <w:rFonts w:ascii="ArialMT" w:hAnsi="ArialMT" w:cs="ArialMT"/>
          <w:sz w:val="22"/>
          <w:szCs w:val="22"/>
        </w:rPr>
        <w:t>MERCI:…</w:t>
      </w:r>
      <w:proofErr w:type="gramEnd"/>
      <w:r w:rsidRPr="00554FB2">
        <w:rPr>
          <w:rFonts w:ascii="ArialMT" w:hAnsi="ArialMT" w:cs="ArialMT"/>
          <w:sz w:val="22"/>
          <w:szCs w:val="22"/>
        </w:rPr>
        <w:t>…………………………………………..</w:t>
      </w:r>
    </w:p>
    <w:p w14:paraId="75EA9C5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447D1125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0D079A60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 Ubicazione del Rischio 1</w:t>
      </w:r>
    </w:p>
    <w:p w14:paraId="77BA17DC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..………………………………………………………………………………….................... </w:t>
      </w:r>
    </w:p>
    <w:p w14:paraId="39323B99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Indirizzo: ………………………………………………</w:t>
      </w:r>
    </w:p>
    <w:p w14:paraId="57252CFB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Comune: ………...............................................................</w:t>
      </w:r>
      <w:proofErr w:type="gramStart"/>
      <w:r w:rsidRPr="00554FB2">
        <w:rPr>
          <w:rFonts w:ascii="ArialMT" w:hAnsi="ArialMT" w:cs="ArialMT"/>
          <w:sz w:val="22"/>
          <w:szCs w:val="22"/>
        </w:rPr>
        <w:t>Prov: .…</w:t>
      </w:r>
      <w:proofErr w:type="gramEnd"/>
      <w:r w:rsidRPr="00554FB2">
        <w:rPr>
          <w:rFonts w:ascii="ArialMT" w:hAnsi="ArialMT" w:cs="ArialMT"/>
          <w:sz w:val="22"/>
          <w:szCs w:val="22"/>
        </w:rPr>
        <w:t xml:space="preserve">……............ </w:t>
      </w:r>
    </w:p>
    <w:p w14:paraId="483B6F33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2B25E573" w14:textId="1E9401B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1) Descrizione del rischio</w:t>
      </w:r>
      <w:r w:rsidR="00323B51" w:rsidRPr="00554FB2">
        <w:rPr>
          <w:rFonts w:ascii="ArialMT" w:hAnsi="ArialMT" w:cs="ArialMT"/>
          <w:sz w:val="22"/>
          <w:szCs w:val="22"/>
        </w:rPr>
        <w:t>: …………………………………………………………………</w:t>
      </w:r>
      <w:r w:rsidRPr="00554FB2">
        <w:rPr>
          <w:rFonts w:ascii="ArialMT" w:hAnsi="ArialMT" w:cs="ArialMT"/>
          <w:sz w:val="22"/>
          <w:szCs w:val="22"/>
        </w:rPr>
        <w:t xml:space="preserve"> </w:t>
      </w:r>
    </w:p>
    <w:p w14:paraId="67E03229" w14:textId="3AB0998E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Fabbricato Civile</w:t>
      </w:r>
      <w:r w:rsidR="00965F12" w:rsidRPr="00554FB2">
        <w:rPr>
          <w:rFonts w:ascii="ArialMT" w:hAnsi="ArialMT" w:cs="ArialMT"/>
          <w:sz w:val="22"/>
          <w:szCs w:val="22"/>
        </w:rPr>
        <w:t xml:space="preserve">    SI/NO</w:t>
      </w:r>
    </w:p>
    <w:p w14:paraId="1EF13061" w14:textId="6E049B50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Fabbricato Industriale/Commerciale </w:t>
      </w:r>
      <w:r w:rsidR="00965F12" w:rsidRPr="00554FB2">
        <w:rPr>
          <w:rFonts w:ascii="ArialMT" w:hAnsi="ArialMT" w:cs="ArialMT"/>
          <w:sz w:val="22"/>
          <w:szCs w:val="22"/>
        </w:rPr>
        <w:t>SI/NO</w:t>
      </w:r>
    </w:p>
    <w:p w14:paraId="25D9B8C8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2C928555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2) Destinazione d’uso </w:t>
      </w:r>
    </w:p>
    <w:p w14:paraId="0C11DBF5" w14:textId="13FC92F1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In costruzione e/o ristrutturazione</w:t>
      </w:r>
      <w:r w:rsidR="00965F12" w:rsidRPr="00554FB2">
        <w:rPr>
          <w:rFonts w:ascii="ArialMT" w:hAnsi="ArialMT" w:cs="ArialMT"/>
          <w:sz w:val="22"/>
          <w:szCs w:val="22"/>
        </w:rPr>
        <w:t xml:space="preserve"> SI/NO</w:t>
      </w:r>
    </w:p>
    <w:p w14:paraId="243003D2" w14:textId="5B9DDDA6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Vuoto e inoccupato</w:t>
      </w:r>
      <w:r w:rsidR="00965F12" w:rsidRPr="00554FB2">
        <w:rPr>
          <w:rFonts w:ascii="ArialMT" w:hAnsi="ArialMT" w:cs="ArialMT"/>
          <w:sz w:val="22"/>
          <w:szCs w:val="22"/>
        </w:rPr>
        <w:t xml:space="preserve"> SI/NO</w:t>
      </w:r>
    </w:p>
    <w:p w14:paraId="610F6382" w14:textId="524D08B0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Residenziale</w:t>
      </w:r>
      <w:r w:rsidR="00965F12" w:rsidRPr="00554FB2">
        <w:rPr>
          <w:rFonts w:ascii="ArialMT" w:hAnsi="ArialMT" w:cs="ArialMT"/>
          <w:sz w:val="22"/>
          <w:szCs w:val="22"/>
        </w:rPr>
        <w:t xml:space="preserve"> SI/NO</w:t>
      </w:r>
    </w:p>
    <w:p w14:paraId="2669525D" w14:textId="70532A8A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Commerciale</w:t>
      </w:r>
      <w:r w:rsidR="00965F12" w:rsidRPr="00554FB2">
        <w:rPr>
          <w:rFonts w:ascii="ArialMT" w:hAnsi="ArialMT" w:cs="ArialMT"/>
          <w:sz w:val="22"/>
          <w:szCs w:val="22"/>
        </w:rPr>
        <w:t xml:space="preserve"> SI/NO</w:t>
      </w:r>
    </w:p>
    <w:p w14:paraId="31896EFC" w14:textId="17A28E2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Industriale </w:t>
      </w:r>
      <w:r w:rsidR="00976DB9" w:rsidRPr="00554FB2">
        <w:rPr>
          <w:rFonts w:ascii="ArialMT" w:hAnsi="ArialMT" w:cs="ArialMT"/>
          <w:sz w:val="22"/>
          <w:szCs w:val="22"/>
        </w:rPr>
        <w:t>SI/NO</w:t>
      </w:r>
    </w:p>
    <w:p w14:paraId="0073920B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6CB650F6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3) Attività esercitata: …………………………………………………………………………………………………</w:t>
      </w:r>
      <w:proofErr w:type="gramStart"/>
      <w:r w:rsidRPr="00554FB2">
        <w:rPr>
          <w:rFonts w:ascii="ArialMT" w:hAnsi="ArialMT" w:cs="ArialMT"/>
          <w:sz w:val="22"/>
          <w:szCs w:val="22"/>
        </w:rPr>
        <w:t>…….</w:t>
      </w:r>
      <w:proofErr w:type="gramEnd"/>
      <w:r w:rsidRPr="00554FB2">
        <w:rPr>
          <w:rFonts w:ascii="ArialMT" w:hAnsi="ArialMT" w:cs="ArialMT"/>
          <w:sz w:val="22"/>
          <w:szCs w:val="22"/>
        </w:rPr>
        <w:t xml:space="preserve">. </w:t>
      </w:r>
    </w:p>
    <w:p w14:paraId="294CEA93" w14:textId="4FDB4BAA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……………………………………………………………………………………………………</w:t>
      </w:r>
    </w:p>
    <w:p w14:paraId="06CFDC80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 </w:t>
      </w:r>
    </w:p>
    <w:p w14:paraId="26538465" w14:textId="619F2353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4) Piano in cui si trova l’ubicazione……………………………………………………</w:t>
      </w:r>
      <w:proofErr w:type="gramStart"/>
      <w:r w:rsidRPr="00554FB2">
        <w:rPr>
          <w:rFonts w:ascii="ArialMT" w:hAnsi="ArialMT" w:cs="ArialMT"/>
          <w:sz w:val="22"/>
          <w:szCs w:val="22"/>
        </w:rPr>
        <w:t>…….</w:t>
      </w:r>
      <w:proofErr w:type="gramEnd"/>
      <w:r w:rsidRPr="00554FB2">
        <w:rPr>
          <w:rFonts w:ascii="ArialMT" w:hAnsi="ArialMT" w:cs="ArialMT"/>
          <w:sz w:val="22"/>
          <w:szCs w:val="22"/>
        </w:rPr>
        <w:t xml:space="preserve">. </w:t>
      </w:r>
    </w:p>
    <w:p w14:paraId="6D0AE9A2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Sono presenti piani interrati: SI NO </w:t>
      </w:r>
    </w:p>
    <w:p w14:paraId="56B1EEF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0329C1DE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5) Numero piani di cui si compone il fabbricato in cui si trova l’ubicazione: ………………............................. </w:t>
      </w:r>
    </w:p>
    <w:p w14:paraId="73FF1B57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</w:p>
    <w:p w14:paraId="1CC8D391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6) Caratteristiche costruttive del fabbricato (materiali):</w:t>
      </w:r>
    </w:p>
    <w:p w14:paraId="613A1E5A" w14:textId="05B12232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….…………………………………………………………..……………………………………………………………………………………………………………</w:t>
      </w:r>
    </w:p>
    <w:p w14:paraId="0DAB3DE3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 </w:t>
      </w:r>
    </w:p>
    <w:p w14:paraId="7D71E31C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7) Anno di costruzione: </w:t>
      </w:r>
    </w:p>
    <w:p w14:paraId="1522AB7A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proofErr w:type="spellStart"/>
      <w:r w:rsidRPr="00554FB2">
        <w:rPr>
          <w:rFonts w:ascii="ArialMT" w:hAnsi="ArialMT" w:cs="ArialMT"/>
          <w:sz w:val="22"/>
          <w:szCs w:val="22"/>
        </w:rPr>
        <w:t>Pre</w:t>
      </w:r>
      <w:proofErr w:type="spellEnd"/>
      <w:r w:rsidRPr="00554FB2">
        <w:rPr>
          <w:rFonts w:ascii="ArialMT" w:hAnsi="ArialMT" w:cs="ArialMT"/>
          <w:sz w:val="22"/>
          <w:szCs w:val="22"/>
        </w:rPr>
        <w:t xml:space="preserve"> 1919 </w:t>
      </w:r>
    </w:p>
    <w:p w14:paraId="6E191600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1919 - 1980 </w:t>
      </w:r>
    </w:p>
    <w:p w14:paraId="536DDE0F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1981 - 1996 </w:t>
      </w:r>
    </w:p>
    <w:p w14:paraId="38ECBA32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1997 - 2002 </w:t>
      </w:r>
    </w:p>
    <w:p w14:paraId="6CAFD459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2002 - 2008 </w:t>
      </w:r>
    </w:p>
    <w:p w14:paraId="30723F69" w14:textId="77777777" w:rsidR="003F0C7E" w:rsidRPr="00554FB2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Post 2008 </w:t>
      </w:r>
    </w:p>
    <w:p w14:paraId="0638EF6C" w14:textId="77777777" w:rsidR="003F0C7E" w:rsidRPr="00554FB2" w:rsidRDefault="003F0C7E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5145A719" w14:textId="77777777" w:rsidR="003F0C7E" w:rsidRPr="003F0C7E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78285201" w14:textId="77777777" w:rsidR="003F0C7E" w:rsidRPr="003F0C7E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3DDEEE18" w14:textId="77777777" w:rsidR="003F0C7E" w:rsidRPr="003F0C7E" w:rsidRDefault="003F0C7E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2C60E0C4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>QUESTIONARIO SULLE MISURE DI PROTEZIONE E PREVENZIONE</w:t>
      </w:r>
    </w:p>
    <w:p w14:paraId="1B9B9513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>CONTRO GLI EVENTI CATASTROFALI</w:t>
      </w:r>
    </w:p>
    <w:p w14:paraId="3AB2B38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49DE94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1.</w:t>
      </w:r>
      <w:r w:rsidRPr="00554FB2">
        <w:rPr>
          <w:rFonts w:ascii="ArialMT" w:hAnsi="ArialMT" w:cs="ArialMT"/>
          <w:sz w:val="22"/>
          <w:szCs w:val="22"/>
        </w:rPr>
        <w:tab/>
        <w:t>Sono presenti sistemi di drenaggio (canali di scolo, fossati, trincee drenanti, sistemi di drenaggio sotterraneo)?</w:t>
      </w:r>
    </w:p>
    <w:p w14:paraId="690C361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36F571DA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4831733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2.</w:t>
      </w:r>
      <w:r w:rsidRPr="00554FB2">
        <w:rPr>
          <w:rFonts w:ascii="ArialMT" w:hAnsi="ArialMT" w:cs="ArialMT"/>
          <w:sz w:val="22"/>
          <w:szCs w:val="22"/>
        </w:rPr>
        <w:tab/>
        <w:t>Sono presenti pompe di sollevamento per gestire l'acqua piovana o l'acqua in eccesso?</w:t>
      </w:r>
    </w:p>
    <w:p w14:paraId="041DBE0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6F0EF82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040F8C07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3.</w:t>
      </w:r>
      <w:r w:rsidRPr="00554FB2">
        <w:rPr>
          <w:rFonts w:ascii="ArialMT" w:hAnsi="ArialMT" w:cs="ArialMT"/>
          <w:sz w:val="22"/>
          <w:szCs w:val="22"/>
        </w:rPr>
        <w:tab/>
        <w:t>Utilizzate misure di protezione temporanee contro le inondazioni (es. sacchi di sabbia, barriere mobili, barriere gonfiabili, paratie e cancelli)?</w:t>
      </w:r>
    </w:p>
    <w:p w14:paraId="637BA39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9C851C2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93F906E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4.</w:t>
      </w:r>
      <w:r w:rsidRPr="00554FB2">
        <w:rPr>
          <w:rFonts w:ascii="ArialMT" w:hAnsi="ArialMT" w:cs="ArialMT"/>
          <w:sz w:val="22"/>
          <w:szCs w:val="22"/>
        </w:rPr>
        <w:tab/>
        <w:t>Esistono misure di protezione specifiche contro le inondazioni (es. porte impermeabili, sistemi di chiusura ermetica)?</w:t>
      </w:r>
    </w:p>
    <w:p w14:paraId="369484C2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0F506AD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AB5D42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5.</w:t>
      </w:r>
      <w:r w:rsidRPr="00554FB2">
        <w:rPr>
          <w:rFonts w:ascii="ArialMT" w:hAnsi="ArialMT" w:cs="ArialMT"/>
          <w:sz w:val="22"/>
          <w:szCs w:val="22"/>
        </w:rPr>
        <w:tab/>
        <w:t xml:space="preserve">Le tubature di scarico sono provviste di valvole di 'non </w:t>
      </w:r>
      <w:proofErr w:type="spellStart"/>
      <w:r w:rsidRPr="00554FB2">
        <w:rPr>
          <w:rFonts w:ascii="ArialMT" w:hAnsi="ArialMT" w:cs="ArialMT"/>
          <w:sz w:val="22"/>
          <w:szCs w:val="22"/>
        </w:rPr>
        <w:t>ritorno'</w:t>
      </w:r>
      <w:proofErr w:type="spellEnd"/>
      <w:r w:rsidRPr="00554FB2">
        <w:rPr>
          <w:rFonts w:ascii="ArialMT" w:hAnsi="ArialMT" w:cs="ArialMT"/>
          <w:sz w:val="22"/>
          <w:szCs w:val="22"/>
        </w:rPr>
        <w:t>?</w:t>
      </w:r>
    </w:p>
    <w:p w14:paraId="2C99AA0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DA1055F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E1D7730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6.</w:t>
      </w:r>
      <w:r w:rsidRPr="00554FB2">
        <w:rPr>
          <w:rFonts w:ascii="ArialMT" w:hAnsi="ArialMT" w:cs="ArialMT"/>
          <w:sz w:val="22"/>
          <w:szCs w:val="22"/>
        </w:rPr>
        <w:tab/>
        <w:t>Esistono opere di difesa o di contenimento contro il rischio frana?</w:t>
      </w:r>
    </w:p>
    <w:p w14:paraId="6B722455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07DD75AD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4E8BE0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7.</w:t>
      </w:r>
      <w:r w:rsidRPr="00554FB2">
        <w:rPr>
          <w:rFonts w:ascii="ArialMT" w:hAnsi="ArialMT" w:cs="ArialMT"/>
          <w:sz w:val="22"/>
          <w:szCs w:val="22"/>
        </w:rPr>
        <w:tab/>
        <w:t>Sono presenti sistemi di monitoraggio (</w:t>
      </w:r>
      <w:proofErr w:type="spellStart"/>
      <w:proofErr w:type="gramStart"/>
      <w:r w:rsidRPr="00554FB2">
        <w:rPr>
          <w:rFonts w:ascii="ArialMT" w:hAnsi="ArialMT" w:cs="ArialMT"/>
          <w:sz w:val="22"/>
          <w:szCs w:val="22"/>
        </w:rPr>
        <w:t>es.sistemi</w:t>
      </w:r>
      <w:proofErr w:type="spellEnd"/>
      <w:proofErr w:type="gramEnd"/>
      <w:r w:rsidRPr="00554FB2">
        <w:rPr>
          <w:rFonts w:ascii="ArialMT" w:hAnsi="ArialMT" w:cs="ArialMT"/>
          <w:sz w:val="22"/>
          <w:szCs w:val="22"/>
        </w:rPr>
        <w:t xml:space="preserve"> di controllo </w:t>
      </w:r>
      <w:proofErr w:type="spellStart"/>
      <w:r w:rsidRPr="00554FB2">
        <w:rPr>
          <w:rFonts w:ascii="ArialMT" w:hAnsi="ArialMT" w:cs="ArialMT"/>
          <w:sz w:val="22"/>
          <w:szCs w:val="22"/>
        </w:rPr>
        <w:t>estensimetrico</w:t>
      </w:r>
      <w:proofErr w:type="spellEnd"/>
      <w:r w:rsidRPr="00554FB2">
        <w:rPr>
          <w:rFonts w:ascii="ArialMT" w:hAnsi="ArialMT" w:cs="ArialMT"/>
          <w:sz w:val="22"/>
          <w:szCs w:val="22"/>
        </w:rPr>
        <w:t xml:space="preserve"> distribuiti lungo tutto il tratto da controllare) del rischio frane in grado di innescare messaggistica di allarme?</w:t>
      </w:r>
    </w:p>
    <w:p w14:paraId="3FCFC53A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C09347B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0CE0702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8.</w:t>
      </w:r>
      <w:r w:rsidRPr="00554FB2">
        <w:rPr>
          <w:rFonts w:ascii="ArialMT" w:hAnsi="ArialMT" w:cs="ArialMT"/>
          <w:sz w:val="22"/>
          <w:szCs w:val="22"/>
        </w:rPr>
        <w:tab/>
        <w:t>L'attività ha un piano di continuità operativa in caso di evento catastrofale (alluvione, inondazione, esondazione, franamento</w:t>
      </w:r>
      <w:proofErr w:type="gramStart"/>
      <w:r w:rsidRPr="00554FB2">
        <w:rPr>
          <w:rFonts w:ascii="ArialMT" w:hAnsi="ArialMT" w:cs="ArialMT"/>
          <w:sz w:val="22"/>
          <w:szCs w:val="22"/>
        </w:rPr>
        <w:t>) ?</w:t>
      </w:r>
      <w:proofErr w:type="gramEnd"/>
    </w:p>
    <w:p w14:paraId="1AEF8F67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150CA71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35D145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9.</w:t>
      </w:r>
      <w:r w:rsidRPr="00554FB2">
        <w:rPr>
          <w:rFonts w:ascii="ArialMT" w:hAnsi="ArialMT" w:cs="ArialMT"/>
          <w:sz w:val="22"/>
          <w:szCs w:val="22"/>
        </w:rPr>
        <w:tab/>
        <w:t>Sinistri alluvione /inondazione ultimi cinque anni? (data e valore)</w:t>
      </w:r>
    </w:p>
    <w:p w14:paraId="54E16694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05EAAB5D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6291F0B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10.</w:t>
      </w:r>
      <w:r w:rsidRPr="00554FB2">
        <w:rPr>
          <w:rFonts w:ascii="ArialMT" w:hAnsi="ArialMT" w:cs="ArialMT"/>
          <w:sz w:val="22"/>
          <w:szCs w:val="22"/>
        </w:rPr>
        <w:tab/>
        <w:t>Sinistri Terremoto ultimi cinque anni? (data e valore)</w:t>
      </w:r>
    </w:p>
    <w:p w14:paraId="5298DCAF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2F99010" w14:textId="77777777" w:rsidR="00976DB9" w:rsidRPr="00554FB2" w:rsidRDefault="00976DB9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D5710CC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11.</w:t>
      </w:r>
      <w:r w:rsidRPr="00554FB2">
        <w:rPr>
          <w:rFonts w:ascii="ArialMT" w:hAnsi="ArialMT" w:cs="ArialMT"/>
          <w:sz w:val="22"/>
          <w:szCs w:val="22"/>
        </w:rPr>
        <w:tab/>
        <w:t>Sinistri cedimento e/o franamento del terreno negli ultimi cinque anni? (data e valore)</w:t>
      </w:r>
    </w:p>
    <w:p w14:paraId="202C392E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5B9A4FBC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9F1B7B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5921A7D8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  <w:t>L’ASSICURANDO</w:t>
      </w:r>
    </w:p>
    <w:p w14:paraId="7B30E46E" w14:textId="77777777" w:rsidR="003F0C7E" w:rsidRPr="00554FB2" w:rsidRDefault="003F0C7E" w:rsidP="00554FB2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</w:p>
    <w:p w14:paraId="40198D56" w14:textId="47F99A02" w:rsidR="003F0C7E" w:rsidRPr="00554FB2" w:rsidRDefault="003F0C7E" w:rsidP="00554FB2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  <w:t>…………………….</w:t>
      </w:r>
    </w:p>
    <w:p w14:paraId="10451ADB" w14:textId="055E8F60" w:rsidR="003F0C7E" w:rsidRPr="00554FB2" w:rsidRDefault="003F0C7E" w:rsidP="00554FB2">
      <w:pPr>
        <w:autoSpaceDE w:val="0"/>
        <w:autoSpaceDN w:val="0"/>
        <w:adjustRightInd w:val="0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Pr="00554FB2">
        <w:rPr>
          <w:rFonts w:ascii="ArialMT" w:hAnsi="ArialMT" w:cs="ArialMT"/>
          <w:sz w:val="22"/>
          <w:szCs w:val="22"/>
        </w:rPr>
        <w:tab/>
      </w:r>
      <w:r w:rsidR="00976DB9" w:rsidRPr="00554FB2">
        <w:rPr>
          <w:rFonts w:ascii="ArialMT" w:hAnsi="ArialMT" w:cs="ArialMT"/>
          <w:sz w:val="22"/>
          <w:szCs w:val="22"/>
        </w:rPr>
        <w:t>(</w:t>
      </w:r>
      <w:r w:rsidR="00323B51" w:rsidRPr="00554FB2">
        <w:rPr>
          <w:rFonts w:ascii="ArialMT" w:hAnsi="ArialMT" w:cs="ArialMT"/>
          <w:sz w:val="22"/>
          <w:szCs w:val="22"/>
        </w:rPr>
        <w:t>firma</w:t>
      </w:r>
      <w:r w:rsidR="00976DB9" w:rsidRPr="00554FB2">
        <w:rPr>
          <w:rFonts w:ascii="ArialMT" w:hAnsi="ArialMT" w:cs="ArialMT"/>
          <w:sz w:val="22"/>
          <w:szCs w:val="22"/>
        </w:rPr>
        <w:t>)</w:t>
      </w:r>
    </w:p>
    <w:p w14:paraId="2F4FF70E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9C5B39F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9BAF1A3" w14:textId="77777777" w:rsidR="008F11A4" w:rsidRDefault="008F11A4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471D0D92" w14:textId="77777777" w:rsidR="008F11A4" w:rsidRPr="00554FB2" w:rsidRDefault="008F11A4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194EF63C" w14:textId="77777777" w:rsidR="008F11A4" w:rsidRPr="003F0C7E" w:rsidRDefault="008F11A4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5DD62DDE" w14:textId="77777777" w:rsidR="008F11A4" w:rsidRDefault="008F11A4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2088A4F1" w14:textId="05490875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L’Assicurando dichiara che i Fabbricati in cui sono ubicati i rischi: </w:t>
      </w:r>
    </w:p>
    <w:p w14:paraId="352C84A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sono adibiti esclusivamente all'attività dell’Azienda, comprese tutte le operazioni complementari e accessorie dell'attività principale e necessarie alla stessa, se non esplicitamente escluse; </w:t>
      </w:r>
    </w:p>
    <w:p w14:paraId="07E998A5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abbiano strutture portanti verticali, pareti esterne e coperture del tetto in materiali incombustibili per almeno l'80% delle rispettive superfici. Sono inoltre ammessi rivestimenti e coibentazioni in materiali combustibili; </w:t>
      </w:r>
    </w:p>
    <w:p w14:paraId="2791983B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si trovano nel territorio della Repubblica Italiana; </w:t>
      </w:r>
    </w:p>
    <w:p w14:paraId="1789E24F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si trovano in buone condizioni di statica e manutenzione; </w:t>
      </w:r>
    </w:p>
    <w:p w14:paraId="1FBBA022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sono stati costruiti, ristrutturati o comunque modificati, in maniera conforme alle norme tecniche di legge e di eventuali atti, ordini, autorizzazioni e/o provvedimenti di ogni genere resi dalle autorità locali competenti, soprattutto in considerazione del Rischio sismico, relativo alle costruzioni, ristrutturazioni o modifiche in vigore alla data di costruzione o intervento sullo stesso e sia stato adeguato ad eventuali norme imperative intervenute dopo la costruzione /ristrutturazione dello stesso; </w:t>
      </w:r>
    </w:p>
    <w:p w14:paraId="7BFAEB00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sono stati costruiti, ristrutturati o eventualmente modificati, con le necessarie autorizzazioni edificatorie ed in maniera conforme alle stesse; </w:t>
      </w:r>
    </w:p>
    <w:p w14:paraId="6416571C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sono in costruzione o in fase di ampliamento o rifacimento; </w:t>
      </w:r>
    </w:p>
    <w:p w14:paraId="4818AD9B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siano capannoni pressostatici, tensostrutture, tendo-strutture e simili, strutture in legno, plastica o tela; </w:t>
      </w:r>
    </w:p>
    <w:p w14:paraId="75C8E46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sono considerati abusivi ai sensi delle vigenti norme di legge in materia urbanistico-edilizia; </w:t>
      </w:r>
    </w:p>
    <w:p w14:paraId="36EE4B9C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sono stati dichiarati inagibili con provvedimento della Autorità; </w:t>
      </w:r>
    </w:p>
    <w:p w14:paraId="6ED76893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si trovino in aree golenali; </w:t>
      </w:r>
    </w:p>
    <w:p w14:paraId="58D3C57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•</w:t>
      </w:r>
      <w:r w:rsidRPr="00554FB2">
        <w:rPr>
          <w:rFonts w:ascii="ArialMT" w:hAnsi="ArialMT" w:cs="ArialMT"/>
          <w:sz w:val="22"/>
          <w:szCs w:val="22"/>
        </w:rPr>
        <w:tab/>
        <w:t xml:space="preserve">non siano gravati da abuso sorto successivamente alla data di costruzione. </w:t>
      </w:r>
    </w:p>
    <w:p w14:paraId="4F4C3070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38EB2556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3004164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7D6966E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E55B32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8C5E987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 xml:space="preserve">Dichiarazioni false, inesatte o reticenti richieste per la conclusione del contratto possono compromettere il diritto alla prestazione. </w:t>
      </w:r>
    </w:p>
    <w:p w14:paraId="0B9CD9A8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 xml:space="preserve">L’Assicurando conferma la veridicità delle informazioni e dei dettagli forniti nel presente Questionario che farà parte integrante del contratto di assicurazione (artt. 1892, 1893 e 1894 del Codice civile). </w:t>
      </w:r>
    </w:p>
    <w:p w14:paraId="1B56ADF1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675BBAF5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52042FD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Data_____________________ </w:t>
      </w:r>
    </w:p>
    <w:p w14:paraId="01B6B2AA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58F0D390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>Firma dell’Assicurando</w:t>
      </w:r>
    </w:p>
    <w:p w14:paraId="29F110CF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01EA959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554FB2">
        <w:rPr>
          <w:rFonts w:ascii="ArialMT" w:hAnsi="ArialMT" w:cs="ArialMT"/>
          <w:sz w:val="22"/>
          <w:szCs w:val="22"/>
        </w:rPr>
        <w:t xml:space="preserve">______________________________________ </w:t>
      </w:r>
    </w:p>
    <w:p w14:paraId="53536E22" w14:textId="77777777" w:rsidR="003F0C7E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3A5DA65" w14:textId="77777777" w:rsidR="00554FB2" w:rsidRDefault="00554FB2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</w:p>
    <w:p w14:paraId="2EDB603B" w14:textId="77777777" w:rsidR="00554FB2" w:rsidRDefault="00554FB2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</w:p>
    <w:p w14:paraId="025EE05A" w14:textId="701F8656" w:rsidR="008F11A4" w:rsidRPr="00554FB2" w:rsidRDefault="003F0C7E" w:rsidP="00554FB2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b/>
          <w:bCs/>
          <w:sz w:val="22"/>
          <w:szCs w:val="22"/>
        </w:rPr>
      </w:pPr>
      <w:r w:rsidRPr="00554FB2">
        <w:rPr>
          <w:rFonts w:ascii="ArialMT" w:hAnsi="ArialMT" w:cs="ArialMT"/>
          <w:b/>
          <w:bCs/>
          <w:sz w:val="22"/>
          <w:szCs w:val="22"/>
        </w:rPr>
        <w:t>LA FIRMA SU QUESTO MODULO NON IMPEGNA L’ASSICURANDO A CONTRARRE L’ASSICURAZIONE</w:t>
      </w:r>
    </w:p>
    <w:p w14:paraId="5FA8AD3E" w14:textId="77777777" w:rsidR="008F11A4" w:rsidRDefault="008F11A4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6C40116B" w14:textId="77777777" w:rsidR="008F11A4" w:rsidRPr="00554FB2" w:rsidRDefault="008F11A4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0DEDD73E" w14:textId="77777777" w:rsidR="008F11A4" w:rsidRDefault="008F11A4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11F16AAB" w14:textId="77777777" w:rsidR="00554FB2" w:rsidRDefault="00554FB2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4A268995" w14:textId="77777777" w:rsidR="00554FB2" w:rsidRDefault="00554FB2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7935C6EE" w14:textId="77777777" w:rsidR="00554FB2" w:rsidRPr="00554FB2" w:rsidRDefault="00554FB2" w:rsidP="00554FB2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</w:p>
    <w:p w14:paraId="25091FC1" w14:textId="77777777" w:rsidR="008F11A4" w:rsidRDefault="008F11A4" w:rsidP="003F0C7E">
      <w:pPr>
        <w:pStyle w:val="Paragrafoelenco"/>
        <w:autoSpaceDE w:val="0"/>
        <w:autoSpaceDN w:val="0"/>
        <w:adjustRightInd w:val="0"/>
        <w:ind w:left="-567"/>
        <w:rPr>
          <w:rFonts w:ascii="ArialMT" w:hAnsi="ArialMT" w:cs="ArialMT"/>
          <w:sz w:val="20"/>
          <w:szCs w:val="20"/>
        </w:rPr>
      </w:pPr>
    </w:p>
    <w:p w14:paraId="4AD14912" w14:textId="78671121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 xml:space="preserve">Il Questionario sotto riportato, consta di </w:t>
      </w:r>
      <w:proofErr w:type="gramStart"/>
      <w:r w:rsidRPr="008F11A4">
        <w:rPr>
          <w:rFonts w:ascii="ArialMT" w:hAnsi="ArialMT" w:cs="ArialMT"/>
          <w:sz w:val="22"/>
          <w:szCs w:val="22"/>
        </w:rPr>
        <w:t>5</w:t>
      </w:r>
      <w:proofErr w:type="gramEnd"/>
      <w:r w:rsidRPr="008F11A4">
        <w:rPr>
          <w:rFonts w:ascii="ArialMT" w:hAnsi="ArialMT" w:cs="ArialMT"/>
          <w:sz w:val="22"/>
          <w:szCs w:val="22"/>
        </w:rPr>
        <w:t xml:space="preserve"> domande (tipo risposta Si - No/Non applicabile).</w:t>
      </w:r>
    </w:p>
    <w:p w14:paraId="59ED1114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6B5086D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A112779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>QUESTIONARIO SULLE MISURE MINIME DI SALVAGUARDIA</w:t>
      </w:r>
    </w:p>
    <w:p w14:paraId="1F2419C3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>La Compagnia di Assicurazioni gestisce questo prodotto in conformità con quanto disposto dal Regolamento (UE) 2020/852 relativo alla determinazione del grado di ecosostenibilità di un'attività economica. Per valutare l'allineamento del contratto con le normative vigenti, la invitiamo a fornire informazioni relative alla sua azienda riguardo alle garanzie minime di salvaguardia previste dall’articolo 18 del suddetto regolamento.</w:t>
      </w:r>
    </w:p>
    <w:p w14:paraId="46FD0849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>Le garanzie minime di salvaguardia sono procedure attuate da un’impresa che svolge un’attività economica al fine di garantire che sia in linea con le linee guida OCSE destinate alle imprese multinazionali e con i Principi guida delle Nazioni Unite su imprese e diritti umani, inclusi i principi e i diritti stabiliti dalle otto convenzioni fondamentali individuate nella dichiarazione dell’Organizzazione internazionale del lavoro sui principi e i diritti fondamentali nel lavoro e dalla Carta internazionale dei diritti dell’uomo.</w:t>
      </w:r>
    </w:p>
    <w:p w14:paraId="7433A611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C76DA4D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6A1AD30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 xml:space="preserve">1) L'azienda è stata coinvolta in violazioni dei principi del Global Compact delle Nazioni Unite? </w:t>
      </w:r>
    </w:p>
    <w:p w14:paraId="337DF5F6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0251AB06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>2) L'azienda è stata coinvolta in violazioni delle linee guida OCSE destinate alle imprese multinazionali?</w:t>
      </w:r>
    </w:p>
    <w:p w14:paraId="121AB1B1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51F82BC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 xml:space="preserve">3) L'azienda dispone di politiche per monitorare la conformità ai principi del Global Compact delle Nazioni Unite o alle linee guida OCSE destinate alle imprese multinazionali? </w:t>
      </w:r>
    </w:p>
    <w:p w14:paraId="44E72FF4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74276C51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 xml:space="preserve">4) L'azienda dispone di meccanismi di trattamento dei reclami/delle denunce di violazioni dei principi del Global Compact delle Nazioni Unite o delle linee guida OCSE destinate alle imprese multinazionali? </w:t>
      </w:r>
    </w:p>
    <w:p w14:paraId="277366F9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1422890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>5) L'azienda applica le buone prassi in materia di governo societario, compresa la dovuta diligenza, di cui al documento relativo ai principi di governo societario dell'OCSE?</w:t>
      </w:r>
    </w:p>
    <w:p w14:paraId="321AE871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4D53FF82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A7DEA81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3B9A2D42" w14:textId="77777777" w:rsidR="003F0C7E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 xml:space="preserve">Data, </w:t>
      </w:r>
    </w:p>
    <w:p w14:paraId="0609B286" w14:textId="77777777" w:rsidR="00554FB2" w:rsidRPr="008F11A4" w:rsidRDefault="00554FB2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24C70103" w14:textId="77777777" w:rsidR="003F0C7E" w:rsidRPr="008F11A4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017EA73C" w14:textId="77777777" w:rsidR="003F0C7E" w:rsidRDefault="003F0C7E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 w:rsidRPr="008F11A4">
        <w:rPr>
          <w:rFonts w:ascii="ArialMT" w:hAnsi="ArialMT" w:cs="ArialMT"/>
          <w:sz w:val="22"/>
          <w:szCs w:val="22"/>
        </w:rPr>
        <w:tab/>
      </w:r>
      <w:r w:rsidRPr="008F11A4">
        <w:rPr>
          <w:rFonts w:ascii="ArialMT" w:hAnsi="ArialMT" w:cs="ArialMT"/>
          <w:sz w:val="22"/>
          <w:szCs w:val="22"/>
        </w:rPr>
        <w:tab/>
      </w:r>
      <w:r w:rsidRPr="008F11A4">
        <w:rPr>
          <w:rFonts w:ascii="ArialMT" w:hAnsi="ArialMT" w:cs="ArialMT"/>
          <w:sz w:val="22"/>
          <w:szCs w:val="22"/>
        </w:rPr>
        <w:tab/>
      </w:r>
      <w:r w:rsidRPr="008F11A4">
        <w:rPr>
          <w:rFonts w:ascii="ArialMT" w:hAnsi="ArialMT" w:cs="ArialMT"/>
          <w:sz w:val="22"/>
          <w:szCs w:val="22"/>
        </w:rPr>
        <w:tab/>
      </w:r>
      <w:r w:rsidRPr="008F11A4">
        <w:rPr>
          <w:rFonts w:ascii="ArialMT" w:hAnsi="ArialMT" w:cs="ArialMT"/>
          <w:sz w:val="22"/>
          <w:szCs w:val="22"/>
        </w:rPr>
        <w:tab/>
        <w:t>L’ASSICURANDO</w:t>
      </w:r>
    </w:p>
    <w:p w14:paraId="1BE1446C" w14:textId="77777777" w:rsidR="008F11A4" w:rsidRPr="008F11A4" w:rsidRDefault="008F11A4" w:rsidP="008F11A4">
      <w:pPr>
        <w:pStyle w:val="Paragrafoelenco"/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</w:p>
    <w:p w14:paraId="11621C7B" w14:textId="06FF4F80" w:rsidR="00D7706E" w:rsidRDefault="008F11A4" w:rsidP="008F11A4">
      <w:pPr>
        <w:pStyle w:val="Paragrafoelenco"/>
        <w:tabs>
          <w:tab w:val="left" w:pos="7088"/>
        </w:tabs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                                            ……………………</w:t>
      </w:r>
    </w:p>
    <w:p w14:paraId="2C787EF9" w14:textId="02BF58A2" w:rsidR="008F11A4" w:rsidRPr="008F11A4" w:rsidRDefault="00554FB2" w:rsidP="008F11A4">
      <w:pPr>
        <w:pStyle w:val="Paragrafoelenco"/>
        <w:tabs>
          <w:tab w:val="left" w:pos="7088"/>
        </w:tabs>
        <w:autoSpaceDE w:val="0"/>
        <w:autoSpaceDN w:val="0"/>
        <w:adjustRightInd w:val="0"/>
        <w:ind w:left="-567"/>
        <w:jc w:val="both"/>
        <w:rPr>
          <w:rFonts w:ascii="ArialMT" w:hAnsi="ArialMT" w:cs="ArialMT"/>
          <w:sz w:val="22"/>
          <w:szCs w:val="22"/>
        </w:rPr>
      </w:pPr>
      <w:r>
        <w:rPr>
          <w:rFonts w:ascii="ArialMT" w:hAnsi="ArialMT" w:cs="ArialMT"/>
          <w:sz w:val="22"/>
          <w:szCs w:val="22"/>
        </w:rPr>
        <w:t xml:space="preserve">                                                        (firma)</w:t>
      </w:r>
    </w:p>
    <w:sectPr w:rsidR="008F11A4" w:rsidRPr="008F11A4" w:rsidSect="00D7706E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112" w:right="1418" w:bottom="426" w:left="2268" w:header="135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503DAA" w14:textId="77777777" w:rsidR="008C78BB" w:rsidRDefault="008C78BB">
      <w:r>
        <w:separator/>
      </w:r>
    </w:p>
  </w:endnote>
  <w:endnote w:type="continuationSeparator" w:id="0">
    <w:p w14:paraId="0B5A8CB6" w14:textId="77777777" w:rsidR="008C78BB" w:rsidRDefault="008C78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altName w:val="Calibri"/>
    <w:charset w:val="00"/>
    <w:family w:val="auto"/>
    <w:pitch w:val="default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iss Sans">
    <w:altName w:val="Times New Roman"/>
    <w:panose1 w:val="00000000000000000000"/>
    <w:charset w:val="00"/>
    <w:family w:val="roman"/>
    <w:notTrueType/>
    <w:pitch w:val="default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venir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D70DA5" w14:textId="77777777" w:rsidR="00F00920" w:rsidRDefault="00F009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color w:val="000000"/>
        <w:sz w:val="14"/>
        <w:szCs w:val="14"/>
      </w:rPr>
    </w:pPr>
  </w:p>
  <w:p w14:paraId="523336AD" w14:textId="77777777" w:rsidR="00F00920" w:rsidRDefault="00F009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color w:val="000000"/>
        <w:sz w:val="14"/>
        <w:szCs w:val="14"/>
      </w:rPr>
    </w:pPr>
  </w:p>
  <w:p w14:paraId="11C56C7B" w14:textId="77777777" w:rsidR="00F00920" w:rsidRDefault="00F009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color w:val="000000"/>
        <w:sz w:val="14"/>
        <w:szCs w:val="14"/>
      </w:rPr>
    </w:pPr>
  </w:p>
  <w:p w14:paraId="5DDF7828" w14:textId="77777777" w:rsidR="00F00920" w:rsidRDefault="00F0092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C3904B" w14:textId="2633FB8A" w:rsidR="00F00920" w:rsidRDefault="00AD29A5">
    <w:pPr>
      <w:spacing w:line="276" w:lineRule="auto"/>
      <w:ind w:right="-433"/>
      <w:rPr>
        <w:rFonts w:ascii="Arial" w:eastAsia="Arial" w:hAnsi="Arial" w:cs="Arial"/>
        <w:color w:val="001E3E"/>
        <w:sz w:val="10"/>
        <w:szCs w:val="10"/>
      </w:rPr>
    </w:pPr>
    <w:r>
      <w:rPr>
        <w:sz w:val="10"/>
        <w:szCs w:val="1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835A7F" w14:textId="77777777" w:rsidR="008C78BB" w:rsidRDefault="008C78BB">
      <w:r>
        <w:separator/>
      </w:r>
    </w:p>
  </w:footnote>
  <w:footnote w:type="continuationSeparator" w:id="0">
    <w:p w14:paraId="57339E64" w14:textId="77777777" w:rsidR="008C78BB" w:rsidRDefault="008C78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AD52B8" w14:textId="6B5D594C" w:rsidR="00F00920" w:rsidRDefault="00F00920" w:rsidP="00D41E2C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rFonts w:ascii="Avenir" w:eastAsia="Avenir" w:hAnsi="Avenir" w:cs="Avenir"/>
        <w:color w:val="000000"/>
        <w:sz w:val="20"/>
        <w:szCs w:val="20"/>
      </w:rPr>
    </w:pPr>
  </w:p>
  <w:p w14:paraId="794B2B84" w14:textId="60339D9B" w:rsidR="00F00920" w:rsidRDefault="008F11A4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567" w:hanging="567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37322E9B" wp14:editId="1B32CE59">
          <wp:extent cx="807720" cy="807720"/>
          <wp:effectExtent l="0" t="0" r="0" b="0"/>
          <wp:docPr id="1890192322" name="Immagine 1" descr="Immagine che contiene testo, Carattere, design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31712" name="Immagine 1" descr="Immagine che contiene testo, Carattere, design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D869BD" w14:textId="5992821C" w:rsidR="00F00920" w:rsidRDefault="00D7706E" w:rsidP="00D7706E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firstLine="720"/>
      <w:rPr>
        <w:rFonts w:ascii="Calibri" w:eastAsia="Calibri" w:hAnsi="Calibri" w:cs="Calibri"/>
        <w:color w:val="000000"/>
      </w:rPr>
    </w:pPr>
    <w:r>
      <w:rPr>
        <w:rFonts w:ascii="Calibri" w:eastAsia="Calibri" w:hAnsi="Calibri" w:cs="Calibri"/>
        <w:noProof/>
        <w:color w:val="000000"/>
      </w:rPr>
      <w:drawing>
        <wp:inline distT="0" distB="0" distL="0" distR="0" wp14:anchorId="56A60000" wp14:editId="72742A5A">
          <wp:extent cx="807720" cy="807720"/>
          <wp:effectExtent l="0" t="0" r="0" b="0"/>
          <wp:docPr id="564007780" name="Immagine 1" descr="Immagine che contiene testo, Carattere, design, Elementi grafici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01831712" name="Immagine 1" descr="Immagine che contiene testo, Carattere, design, Elementi grafici&#10;&#10;Il contenuto generato dall'IA potrebbe non essere corretto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7720" cy="8077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CC6FC5"/>
    <w:multiLevelType w:val="multilevel"/>
    <w:tmpl w:val="537638D0"/>
    <w:lvl w:ilvl="0">
      <w:start w:val="1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1D3DD7D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1ED752DE"/>
    <w:multiLevelType w:val="multilevel"/>
    <w:tmpl w:val="9496CC72"/>
    <w:lvl w:ilvl="0">
      <w:numFmt w:val="bullet"/>
      <w:lvlText w:val="-"/>
      <w:lvlJc w:val="left"/>
      <w:pPr>
        <w:ind w:left="1778" w:hanging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498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18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38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58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378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098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18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38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3EF914D2"/>
    <w:multiLevelType w:val="multilevel"/>
    <w:tmpl w:val="FBC68E2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40ED0D89"/>
    <w:multiLevelType w:val="multilevel"/>
    <w:tmpl w:val="FC8AE2C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5" w15:restartNumberingAfterBreak="0">
    <w:nsid w:val="46C120DB"/>
    <w:multiLevelType w:val="multilevel"/>
    <w:tmpl w:val="63F2A4B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6" w15:restartNumberingAfterBreak="0">
    <w:nsid w:val="5B150831"/>
    <w:multiLevelType w:val="hybridMultilevel"/>
    <w:tmpl w:val="6526D0B6"/>
    <w:lvl w:ilvl="0" w:tplc="75AE0AD2">
      <w:numFmt w:val="bullet"/>
      <w:lvlText w:val="-"/>
      <w:lvlJc w:val="left"/>
      <w:pPr>
        <w:ind w:left="108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5BA3376E"/>
    <w:multiLevelType w:val="hybridMultilevel"/>
    <w:tmpl w:val="5434AA00"/>
    <w:lvl w:ilvl="0" w:tplc="653C0F10">
      <w:numFmt w:val="bullet"/>
      <w:lvlText w:val="-"/>
      <w:lvlJc w:val="left"/>
      <w:pPr>
        <w:ind w:left="1800" w:hanging="360"/>
      </w:pPr>
      <w:rPr>
        <w:rFonts w:ascii="ArialMT" w:eastAsia="Times New Roman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5C492672"/>
    <w:multiLevelType w:val="multilevel"/>
    <w:tmpl w:val="5742E5F2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41468A7"/>
    <w:multiLevelType w:val="multilevel"/>
    <w:tmpl w:val="54B2A95C"/>
    <w:lvl w:ilvl="0">
      <w:start w:val="1"/>
      <w:numFmt w:val="upp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4773D05"/>
    <w:multiLevelType w:val="hybridMultilevel"/>
    <w:tmpl w:val="393AD2C2"/>
    <w:lvl w:ilvl="0" w:tplc="E22C482C">
      <w:start w:val="1"/>
      <w:numFmt w:val="decimal"/>
      <w:lvlText w:val="%1."/>
      <w:lvlJc w:val="left"/>
      <w:pPr>
        <w:ind w:left="720" w:hanging="360"/>
      </w:pPr>
      <w:rPr>
        <w:rFonts w:ascii="Arial-BoldMT" w:hAnsi="Arial-BoldMT" w:cs="Arial-BoldMT"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9230789">
    <w:abstractNumId w:val="3"/>
  </w:num>
  <w:num w:numId="2" w16cid:durableId="1981227361">
    <w:abstractNumId w:val="4"/>
  </w:num>
  <w:num w:numId="3" w16cid:durableId="1575243647">
    <w:abstractNumId w:val="5"/>
  </w:num>
  <w:num w:numId="4" w16cid:durableId="1183789237">
    <w:abstractNumId w:val="2"/>
  </w:num>
  <w:num w:numId="5" w16cid:durableId="1974404339">
    <w:abstractNumId w:val="8"/>
  </w:num>
  <w:num w:numId="6" w16cid:durableId="779254285">
    <w:abstractNumId w:val="0"/>
  </w:num>
  <w:num w:numId="7" w16cid:durableId="1031107137">
    <w:abstractNumId w:val="9"/>
  </w:num>
  <w:num w:numId="8" w16cid:durableId="696203323">
    <w:abstractNumId w:val="10"/>
  </w:num>
  <w:num w:numId="9" w16cid:durableId="1800608090">
    <w:abstractNumId w:val="6"/>
  </w:num>
  <w:num w:numId="10" w16cid:durableId="1235043667">
    <w:abstractNumId w:val="7"/>
  </w:num>
  <w:num w:numId="11" w16cid:durableId="8204687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0920"/>
    <w:rsid w:val="000168B0"/>
    <w:rsid w:val="000B0667"/>
    <w:rsid w:val="000D555C"/>
    <w:rsid w:val="000E71CC"/>
    <w:rsid w:val="001247AC"/>
    <w:rsid w:val="00132836"/>
    <w:rsid w:val="001B5BD4"/>
    <w:rsid w:val="001F29AA"/>
    <w:rsid w:val="00224FAA"/>
    <w:rsid w:val="002258DD"/>
    <w:rsid w:val="0024114D"/>
    <w:rsid w:val="00323B51"/>
    <w:rsid w:val="003D7C85"/>
    <w:rsid w:val="003F0C7E"/>
    <w:rsid w:val="004577AA"/>
    <w:rsid w:val="004818DF"/>
    <w:rsid w:val="004A35BB"/>
    <w:rsid w:val="004B000C"/>
    <w:rsid w:val="004B21CC"/>
    <w:rsid w:val="00533E1F"/>
    <w:rsid w:val="00542531"/>
    <w:rsid w:val="00554FB2"/>
    <w:rsid w:val="00646CC2"/>
    <w:rsid w:val="00656DD9"/>
    <w:rsid w:val="00671726"/>
    <w:rsid w:val="006A545C"/>
    <w:rsid w:val="007C54B5"/>
    <w:rsid w:val="008673ED"/>
    <w:rsid w:val="0087078C"/>
    <w:rsid w:val="00875F06"/>
    <w:rsid w:val="0087606E"/>
    <w:rsid w:val="008C78BB"/>
    <w:rsid w:val="008F11A4"/>
    <w:rsid w:val="00965F12"/>
    <w:rsid w:val="00976DB9"/>
    <w:rsid w:val="0099150D"/>
    <w:rsid w:val="009B381D"/>
    <w:rsid w:val="009B7E4A"/>
    <w:rsid w:val="009C1032"/>
    <w:rsid w:val="009E1CC0"/>
    <w:rsid w:val="00A60F38"/>
    <w:rsid w:val="00A66C6E"/>
    <w:rsid w:val="00AA7E98"/>
    <w:rsid w:val="00AD29A5"/>
    <w:rsid w:val="00AE2EF9"/>
    <w:rsid w:val="00AE46A8"/>
    <w:rsid w:val="00AF3172"/>
    <w:rsid w:val="00B36765"/>
    <w:rsid w:val="00B83E87"/>
    <w:rsid w:val="00BB3383"/>
    <w:rsid w:val="00C625AE"/>
    <w:rsid w:val="00CB79DE"/>
    <w:rsid w:val="00D41E2C"/>
    <w:rsid w:val="00D556B9"/>
    <w:rsid w:val="00D55B02"/>
    <w:rsid w:val="00D7345E"/>
    <w:rsid w:val="00D76D81"/>
    <w:rsid w:val="00D7706E"/>
    <w:rsid w:val="00D84009"/>
    <w:rsid w:val="00DC56C9"/>
    <w:rsid w:val="00E4067E"/>
    <w:rsid w:val="00E84C4B"/>
    <w:rsid w:val="00F00920"/>
    <w:rsid w:val="00F2279A"/>
    <w:rsid w:val="00FA35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252124"/>
  <w15:docId w15:val="{B12FCA8C-BD38-4D8E-A9E8-73B9A6ECA3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D00E27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"/>
    <w:qFormat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link w:val="IntestazioneCarattere"/>
    <w:uiPriority w:val="99"/>
    <w:unhideWhenUsed/>
    <w:rsid w:val="00E55C2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5C28"/>
  </w:style>
  <w:style w:type="paragraph" w:styleId="Pidipagina">
    <w:name w:val="footer"/>
    <w:basedOn w:val="Normale"/>
    <w:link w:val="PidipaginaCarattere"/>
    <w:uiPriority w:val="99"/>
    <w:unhideWhenUsed/>
    <w:rsid w:val="00E55C28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5C28"/>
  </w:style>
  <w:style w:type="character" w:styleId="Collegamentoipertestuale">
    <w:name w:val="Hyperlink"/>
    <w:basedOn w:val="Carpredefinitoparagrafo"/>
    <w:uiPriority w:val="99"/>
    <w:unhideWhenUsed/>
    <w:rsid w:val="006855F5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6855F5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7A79B7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F20518"/>
    <w:pPr>
      <w:spacing w:before="100" w:beforeAutospacing="1" w:after="100" w:afterAutospacing="1"/>
    </w:pPr>
  </w:style>
  <w:style w:type="table" w:styleId="Grigliatabella">
    <w:name w:val="Table Grid"/>
    <w:basedOn w:val="Tabellanormale"/>
    <w:uiPriority w:val="39"/>
    <w:rsid w:val="00D00E27"/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stoLettera">
    <w:name w:val="Testo Lettera"/>
    <w:qFormat/>
    <w:rsid w:val="00D00E27"/>
    <w:pPr>
      <w:spacing w:line="280" w:lineRule="exact"/>
    </w:pPr>
    <w:rPr>
      <w:rFonts w:ascii="Luiss Sans" w:hAnsi="Luiss Sans"/>
      <w:sz w:val="22"/>
      <w:szCs w:val="22"/>
      <w:lang w:val="en-US"/>
    </w:rPr>
  </w:style>
  <w:style w:type="paragraph" w:customStyle="1" w:styleId="TestoLetteraBold">
    <w:name w:val="Testo Lettera Bold"/>
    <w:basedOn w:val="TestoLettera"/>
    <w:qFormat/>
    <w:rsid w:val="00D00E27"/>
    <w:rPr>
      <w:b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4114D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4114D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uiPriority w:val="99"/>
    <w:rsid w:val="00D55B02"/>
    <w:pPr>
      <w:autoSpaceDE w:val="0"/>
      <w:autoSpaceDN w:val="0"/>
      <w:adjustRightInd w:val="0"/>
    </w:pPr>
    <w:rPr>
      <w:color w:val="000000"/>
    </w:rPr>
  </w:style>
  <w:style w:type="character" w:customStyle="1" w:styleId="TestonormaleCarattere">
    <w:name w:val="Testo normale Carattere"/>
    <w:basedOn w:val="Carpredefinitoparagrafo"/>
    <w:link w:val="Testonormale"/>
    <w:uiPriority w:val="99"/>
    <w:rsid w:val="00D55B02"/>
    <w:rPr>
      <w:color w:val="000000"/>
    </w:rPr>
  </w:style>
  <w:style w:type="paragraph" w:styleId="Corpotesto">
    <w:name w:val="Body Text"/>
    <w:basedOn w:val="Normale"/>
    <w:link w:val="CorpotestoCarattere"/>
    <w:uiPriority w:val="1"/>
    <w:qFormat/>
    <w:rsid w:val="00671726"/>
    <w:pPr>
      <w:widowControl w:val="0"/>
      <w:autoSpaceDE w:val="0"/>
      <w:autoSpaceDN w:val="0"/>
    </w:pPr>
    <w:rPr>
      <w:rFonts w:ascii="Verdana" w:eastAsia="Verdana" w:hAnsi="Verdana" w:cs="Verdana"/>
      <w:sz w:val="20"/>
      <w:szCs w:val="20"/>
      <w:lang w:eastAsia="en-US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671726"/>
    <w:rPr>
      <w:rFonts w:ascii="Verdana" w:eastAsia="Verdana" w:hAnsi="Verdana" w:cs="Verdana"/>
      <w:sz w:val="20"/>
      <w:szCs w:val="20"/>
      <w:lang w:eastAsia="en-US"/>
    </w:rPr>
  </w:style>
  <w:style w:type="character" w:styleId="Enfasicorsivo">
    <w:name w:val="Emphasis"/>
    <w:basedOn w:val="Carpredefinitoparagrafo"/>
    <w:uiPriority w:val="20"/>
    <w:qFormat/>
    <w:rsid w:val="006A545C"/>
    <w:rPr>
      <w:i/>
      <w:iCs/>
    </w:rPr>
  </w:style>
  <w:style w:type="paragraph" w:customStyle="1" w:styleId="Default">
    <w:name w:val="Default"/>
    <w:rsid w:val="000B0667"/>
    <w:pPr>
      <w:autoSpaceDE w:val="0"/>
      <w:autoSpaceDN w:val="0"/>
      <w:adjustRightInd w:val="0"/>
    </w:pPr>
    <w:rPr>
      <w:rFonts w:ascii="Arial" w:eastAsiaTheme="minorHAnsi" w:hAnsi="Arial" w:cs="Arial"/>
      <w:color w:val="000000"/>
      <w:lang w:eastAsia="en-US"/>
    </w:rPr>
  </w:style>
  <w:style w:type="character" w:customStyle="1" w:styleId="fontstyle01">
    <w:name w:val="fontstyle01"/>
    <w:basedOn w:val="Carpredefinitoparagrafo"/>
    <w:rsid w:val="000B0667"/>
    <w:rPr>
      <w:rFonts w:ascii="Helvetica" w:hAnsi="Helvetica" w:hint="default"/>
      <w:b w:val="0"/>
      <w:bCs w:val="0"/>
      <w:i w:val="0"/>
      <w:iCs w:val="0"/>
      <w:color w:val="000000"/>
      <w:sz w:val="22"/>
      <w:szCs w:val="22"/>
    </w:rPr>
  </w:style>
  <w:style w:type="paragraph" w:styleId="Paragrafoelenco">
    <w:name w:val="List Paragraph"/>
    <w:basedOn w:val="Normale"/>
    <w:uiPriority w:val="34"/>
    <w:qFormat/>
    <w:rsid w:val="0054253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93103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832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15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Bw9A7BWf4sFxPEzmqzitjU96pFQ==">AMUW2mUOhmuiUnKduWC0yrrbnBUsEVE0W9jE/Pry4c79Y/GYg4kVVe2olf9awG8M/2+YXZaJnO3TcHH697G4miyTVbFSklQNUU/kzzliLcSWX++L7QJSAbk=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1048</Words>
  <Characters>5980</Characters>
  <Application>Microsoft Office Word</Application>
  <DocSecurity>0</DocSecurity>
  <Lines>49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Capitale Sociale € 10.000.000
Codice Fiscale 00396050585 Partita Iva 00878851005
Tribunale di Roma n. 1455/52 CCIA n. 164263 RomaSocietà unipersonale soggetta a direzione ecoordinato dell’Istituto della Enciclopedia Italiana</dc:creator>
  <cp:lastModifiedBy>giordanlaptop</cp:lastModifiedBy>
  <cp:revision>2</cp:revision>
  <dcterms:created xsi:type="dcterms:W3CDTF">2025-03-14T14:05:00Z</dcterms:created>
  <dcterms:modified xsi:type="dcterms:W3CDTF">2025-03-14T14:05:00Z</dcterms:modified>
</cp:coreProperties>
</file>